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440" w:rsidRPr="00AC72F8" w:rsidRDefault="000B7440">
      <w:pPr>
        <w:pStyle w:val="Corpsdetexte"/>
        <w:spacing w:before="461"/>
        <w:rPr>
          <w:rFonts w:asciiTheme="minorHAnsi" w:hAnsiTheme="minorHAnsi" w:cstheme="minorHAnsi"/>
          <w:sz w:val="72"/>
        </w:rPr>
      </w:pPr>
    </w:p>
    <w:p w:rsidR="000B7440" w:rsidRPr="00AC72F8" w:rsidRDefault="00AC72F8">
      <w:pPr>
        <w:tabs>
          <w:tab w:val="left" w:pos="10942"/>
        </w:tabs>
        <w:spacing w:line="883" w:lineRule="exact"/>
        <w:ind w:left="4649"/>
        <w:rPr>
          <w:rFonts w:asciiTheme="minorHAnsi" w:hAnsiTheme="minorHAnsi" w:cstheme="minorHAnsi"/>
          <w:b/>
          <w:sz w:val="72"/>
        </w:rPr>
      </w:pPr>
      <w:r w:rsidRPr="00AC72F8">
        <w:rPr>
          <w:rFonts w:asciiTheme="minorHAnsi" w:hAnsiTheme="minorHAnsi" w:cstheme="minorHAnsi"/>
          <w:b/>
          <w:color w:val="000000"/>
          <w:sz w:val="72"/>
          <w:shd w:val="clear" w:color="auto" w:fill="F4D9CE"/>
        </w:rPr>
        <w:t xml:space="preserve">JEUDI 18 </w:t>
      </w:r>
      <w:r w:rsidR="007D0178" w:rsidRPr="00AC72F8">
        <w:rPr>
          <w:rFonts w:asciiTheme="minorHAnsi" w:hAnsiTheme="minorHAnsi" w:cstheme="minorHAnsi"/>
          <w:b/>
          <w:color w:val="000000"/>
          <w:spacing w:val="-2"/>
          <w:sz w:val="72"/>
          <w:shd w:val="clear" w:color="auto" w:fill="F4D9CE"/>
        </w:rPr>
        <w:t>SEPTEMBRE</w:t>
      </w:r>
    </w:p>
    <w:p w:rsidR="000B7440" w:rsidRPr="00AC72F8" w:rsidRDefault="007D0178">
      <w:pPr>
        <w:pStyle w:val="Titre"/>
        <w:spacing w:line="990" w:lineRule="exact"/>
        <w:rPr>
          <w:rFonts w:asciiTheme="minorHAnsi" w:hAnsiTheme="minorHAnsi" w:cstheme="minorHAnsi"/>
          <w:sz w:val="96"/>
          <w:szCs w:val="96"/>
        </w:rPr>
      </w:pPr>
      <w:r w:rsidRPr="00AC72F8">
        <w:rPr>
          <w:rFonts w:asciiTheme="minorHAnsi" w:hAnsiTheme="minorHAnsi" w:cstheme="minorHAnsi"/>
          <w:color w:val="C01718"/>
          <w:sz w:val="96"/>
          <w:szCs w:val="96"/>
        </w:rPr>
        <w:t>ASSEZ</w:t>
      </w:r>
      <w:r w:rsidRPr="00AC72F8">
        <w:rPr>
          <w:rFonts w:asciiTheme="minorHAnsi" w:hAnsiTheme="minorHAnsi" w:cstheme="minorHAnsi"/>
          <w:color w:val="C01718"/>
          <w:spacing w:val="-29"/>
          <w:sz w:val="96"/>
          <w:szCs w:val="96"/>
        </w:rPr>
        <w:t xml:space="preserve"> </w:t>
      </w:r>
      <w:r w:rsidRPr="00AC72F8">
        <w:rPr>
          <w:rFonts w:asciiTheme="minorHAnsi" w:hAnsiTheme="minorHAnsi" w:cstheme="minorHAnsi"/>
          <w:color w:val="C01718"/>
          <w:spacing w:val="-2"/>
          <w:sz w:val="96"/>
          <w:szCs w:val="96"/>
        </w:rPr>
        <w:t>D’AUSTÉRITÉ,</w:t>
      </w:r>
    </w:p>
    <w:p w:rsidR="000B7440" w:rsidRPr="00AC72F8" w:rsidRDefault="007D0178">
      <w:pPr>
        <w:pStyle w:val="Titre"/>
        <w:rPr>
          <w:rFonts w:asciiTheme="minorHAnsi" w:hAnsiTheme="minorHAnsi" w:cstheme="minorHAnsi"/>
          <w:sz w:val="96"/>
          <w:szCs w:val="96"/>
        </w:rPr>
      </w:pPr>
      <w:r w:rsidRPr="00AC72F8">
        <w:rPr>
          <w:rFonts w:asciiTheme="minorHAnsi" w:hAnsiTheme="minorHAnsi" w:cstheme="minorHAnsi"/>
          <w:color w:val="C01718"/>
          <w:sz w:val="96"/>
          <w:szCs w:val="96"/>
        </w:rPr>
        <w:t>PLACE</w:t>
      </w:r>
      <w:r w:rsidRPr="00AC72F8">
        <w:rPr>
          <w:rFonts w:asciiTheme="minorHAnsi" w:hAnsiTheme="minorHAnsi" w:cstheme="minorHAnsi"/>
          <w:color w:val="C01718"/>
          <w:spacing w:val="-47"/>
          <w:sz w:val="96"/>
          <w:szCs w:val="96"/>
        </w:rPr>
        <w:t xml:space="preserve"> </w:t>
      </w:r>
      <w:r w:rsidRPr="00AC72F8">
        <w:rPr>
          <w:rFonts w:asciiTheme="minorHAnsi" w:hAnsiTheme="minorHAnsi" w:cstheme="minorHAnsi"/>
          <w:color w:val="C01718"/>
          <w:sz w:val="96"/>
          <w:szCs w:val="96"/>
        </w:rPr>
        <w:t>À</w:t>
      </w:r>
      <w:r w:rsidRPr="00AC72F8">
        <w:rPr>
          <w:rFonts w:asciiTheme="minorHAnsi" w:hAnsiTheme="minorHAnsi" w:cstheme="minorHAnsi"/>
          <w:color w:val="C01718"/>
          <w:spacing w:val="-46"/>
          <w:sz w:val="96"/>
          <w:szCs w:val="96"/>
        </w:rPr>
        <w:t xml:space="preserve"> </w:t>
      </w:r>
      <w:r w:rsidRPr="00AC72F8">
        <w:rPr>
          <w:rFonts w:asciiTheme="minorHAnsi" w:hAnsiTheme="minorHAnsi" w:cstheme="minorHAnsi"/>
          <w:color w:val="C01718"/>
          <w:sz w:val="96"/>
          <w:szCs w:val="96"/>
        </w:rPr>
        <w:t>LA</w:t>
      </w:r>
      <w:r w:rsidRPr="00AC72F8">
        <w:rPr>
          <w:rFonts w:asciiTheme="minorHAnsi" w:hAnsiTheme="minorHAnsi" w:cstheme="minorHAnsi"/>
          <w:color w:val="C01718"/>
          <w:spacing w:val="-47"/>
          <w:sz w:val="96"/>
          <w:szCs w:val="96"/>
        </w:rPr>
        <w:t xml:space="preserve"> </w:t>
      </w:r>
      <w:r w:rsidRPr="00AC72F8">
        <w:rPr>
          <w:rFonts w:asciiTheme="minorHAnsi" w:hAnsiTheme="minorHAnsi" w:cstheme="minorHAnsi"/>
          <w:color w:val="C01718"/>
          <w:sz w:val="96"/>
          <w:szCs w:val="96"/>
        </w:rPr>
        <w:t>JUSTICE</w:t>
      </w:r>
      <w:r w:rsidRPr="00AC72F8">
        <w:rPr>
          <w:rFonts w:asciiTheme="minorHAnsi" w:hAnsiTheme="minorHAnsi" w:cstheme="minorHAnsi"/>
          <w:color w:val="C01718"/>
          <w:spacing w:val="-46"/>
          <w:sz w:val="96"/>
          <w:szCs w:val="96"/>
        </w:rPr>
        <w:t xml:space="preserve"> </w:t>
      </w:r>
      <w:r w:rsidRPr="00AC72F8">
        <w:rPr>
          <w:rFonts w:asciiTheme="minorHAnsi" w:hAnsiTheme="minorHAnsi" w:cstheme="minorHAnsi"/>
          <w:color w:val="C01718"/>
          <w:spacing w:val="-2"/>
          <w:sz w:val="96"/>
          <w:szCs w:val="96"/>
        </w:rPr>
        <w:t>SOCIALE</w:t>
      </w:r>
    </w:p>
    <w:p w:rsidR="000B7440" w:rsidRPr="00AC72F8" w:rsidRDefault="000B7440">
      <w:pPr>
        <w:pStyle w:val="Titre"/>
        <w:rPr>
          <w:rFonts w:asciiTheme="minorHAnsi" w:hAnsiTheme="minorHAnsi" w:cstheme="minorHAnsi"/>
          <w:sz w:val="96"/>
          <w:szCs w:val="96"/>
        </w:rPr>
        <w:sectPr w:rsidR="000B7440" w:rsidRPr="00AC72F8">
          <w:type w:val="continuous"/>
          <w:pgSz w:w="11910" w:h="16840"/>
          <w:pgMar w:top="400" w:right="283" w:bottom="0" w:left="566" w:header="720" w:footer="720" w:gutter="0"/>
          <w:cols w:space="720"/>
        </w:sectPr>
      </w:pPr>
    </w:p>
    <w:p w:rsidR="000B7440" w:rsidRPr="00AC72F8" w:rsidRDefault="007D0178">
      <w:pPr>
        <w:spacing w:before="88" w:line="199" w:lineRule="auto"/>
        <w:ind w:left="18" w:right="224"/>
        <w:rPr>
          <w:rFonts w:asciiTheme="minorHAnsi" w:hAnsiTheme="minorHAnsi" w:cstheme="minorHAnsi"/>
          <w:b/>
          <w:sz w:val="34"/>
        </w:rPr>
      </w:pPr>
      <w:r w:rsidRPr="00AC72F8">
        <w:rPr>
          <w:rFonts w:asciiTheme="minorHAnsi" w:hAnsiTheme="minorHAnsi" w:cstheme="minorHAnsi"/>
          <w:b/>
          <w:spacing w:val="-6"/>
          <w:w w:val="115"/>
          <w:sz w:val="34"/>
        </w:rPr>
        <w:lastRenderedPageBreak/>
        <w:t>PEU</w:t>
      </w:r>
      <w:r w:rsidRPr="00AC72F8">
        <w:rPr>
          <w:rFonts w:asciiTheme="minorHAnsi" w:hAnsiTheme="minorHAnsi" w:cstheme="minorHAnsi"/>
          <w:b/>
          <w:spacing w:val="-17"/>
          <w:w w:val="115"/>
          <w:sz w:val="34"/>
        </w:rPr>
        <w:t xml:space="preserve"> </w:t>
      </w:r>
      <w:r w:rsidRPr="00AC72F8">
        <w:rPr>
          <w:rFonts w:asciiTheme="minorHAnsi" w:hAnsiTheme="minorHAnsi" w:cstheme="minorHAnsi"/>
          <w:b/>
          <w:spacing w:val="-6"/>
          <w:w w:val="115"/>
          <w:sz w:val="34"/>
        </w:rPr>
        <w:t>IMPORTE</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6"/>
          <w:w w:val="115"/>
          <w:sz w:val="34"/>
        </w:rPr>
        <w:t>LE</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6"/>
          <w:w w:val="115"/>
          <w:sz w:val="34"/>
        </w:rPr>
        <w:t>GOUVERNEMENT</w:t>
      </w:r>
      <w:proofErr w:type="gramStart"/>
      <w:r w:rsidRPr="00AC72F8">
        <w:rPr>
          <w:rFonts w:asciiTheme="minorHAnsi" w:hAnsiTheme="minorHAnsi" w:cstheme="minorHAnsi"/>
          <w:b/>
          <w:spacing w:val="-6"/>
          <w:w w:val="115"/>
          <w:sz w:val="34"/>
        </w:rPr>
        <w:t>,</w:t>
      </w:r>
      <w:proofErr w:type="gramEnd"/>
      <w:r>
        <w:rPr>
          <w:rFonts w:asciiTheme="minorHAnsi" w:hAnsiTheme="minorHAnsi" w:cstheme="minorHAnsi"/>
          <w:b/>
          <w:spacing w:val="-16"/>
          <w:w w:val="115"/>
          <w:sz w:val="34"/>
        </w:rPr>
        <w:br/>
      </w:r>
      <w:r w:rsidRPr="00AC72F8">
        <w:rPr>
          <w:rFonts w:asciiTheme="minorHAnsi" w:hAnsiTheme="minorHAnsi" w:cstheme="minorHAnsi"/>
          <w:b/>
          <w:spacing w:val="-6"/>
          <w:w w:val="115"/>
          <w:sz w:val="34"/>
        </w:rPr>
        <w:t>CE</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6"/>
          <w:w w:val="115"/>
          <w:sz w:val="34"/>
        </w:rPr>
        <w:t>QU’IL</w:t>
      </w:r>
      <w:r w:rsidRPr="00AC72F8">
        <w:rPr>
          <w:rFonts w:asciiTheme="minorHAnsi" w:hAnsiTheme="minorHAnsi" w:cstheme="minorHAnsi"/>
          <w:b/>
          <w:spacing w:val="-17"/>
          <w:w w:val="115"/>
          <w:sz w:val="34"/>
        </w:rPr>
        <w:t xml:space="preserve"> </w:t>
      </w:r>
      <w:r w:rsidRPr="00AC72F8">
        <w:rPr>
          <w:rFonts w:asciiTheme="minorHAnsi" w:hAnsiTheme="minorHAnsi" w:cstheme="minorHAnsi"/>
          <w:b/>
          <w:spacing w:val="-6"/>
          <w:w w:val="115"/>
          <w:sz w:val="34"/>
        </w:rPr>
        <w:t xml:space="preserve">FAUT </w:t>
      </w:r>
      <w:r w:rsidRPr="00AC72F8">
        <w:rPr>
          <w:rFonts w:asciiTheme="minorHAnsi" w:hAnsiTheme="minorHAnsi" w:cstheme="minorHAnsi"/>
          <w:b/>
          <w:spacing w:val="-4"/>
          <w:w w:val="115"/>
          <w:sz w:val="34"/>
        </w:rPr>
        <w:t>C’EST</w:t>
      </w:r>
      <w:r w:rsidRPr="00AC72F8">
        <w:rPr>
          <w:rFonts w:asciiTheme="minorHAnsi" w:hAnsiTheme="minorHAnsi" w:cstheme="minorHAnsi"/>
          <w:b/>
          <w:spacing w:val="-17"/>
          <w:w w:val="115"/>
          <w:sz w:val="34"/>
        </w:rPr>
        <w:t xml:space="preserve"> </w:t>
      </w:r>
      <w:r w:rsidRPr="00AC72F8">
        <w:rPr>
          <w:rFonts w:asciiTheme="minorHAnsi" w:hAnsiTheme="minorHAnsi" w:cstheme="minorHAnsi"/>
          <w:b/>
          <w:spacing w:val="-4"/>
          <w:w w:val="115"/>
          <w:sz w:val="34"/>
        </w:rPr>
        <w:t>UN</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4"/>
          <w:w w:val="115"/>
          <w:sz w:val="34"/>
        </w:rPr>
        <w:t>VÉRITABLE</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4"/>
          <w:w w:val="115"/>
          <w:sz w:val="34"/>
        </w:rPr>
        <w:t>CHANGEMENT</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4"/>
          <w:w w:val="115"/>
          <w:sz w:val="34"/>
        </w:rPr>
        <w:t>EN</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4"/>
          <w:w w:val="115"/>
          <w:sz w:val="34"/>
        </w:rPr>
        <w:t xml:space="preserve">FAVEUR </w:t>
      </w:r>
      <w:r w:rsidRPr="00AC72F8">
        <w:rPr>
          <w:rFonts w:asciiTheme="minorHAnsi" w:hAnsiTheme="minorHAnsi" w:cstheme="minorHAnsi"/>
          <w:b/>
          <w:spacing w:val="-6"/>
          <w:w w:val="115"/>
          <w:sz w:val="34"/>
        </w:rPr>
        <w:t>DE</w:t>
      </w:r>
      <w:r w:rsidRPr="00AC72F8">
        <w:rPr>
          <w:rFonts w:asciiTheme="minorHAnsi" w:hAnsiTheme="minorHAnsi" w:cstheme="minorHAnsi"/>
          <w:b/>
          <w:spacing w:val="7"/>
          <w:w w:val="115"/>
          <w:sz w:val="34"/>
        </w:rPr>
        <w:t xml:space="preserve"> </w:t>
      </w:r>
      <w:r w:rsidRPr="00AC72F8">
        <w:rPr>
          <w:rFonts w:asciiTheme="minorHAnsi" w:hAnsiTheme="minorHAnsi" w:cstheme="minorHAnsi"/>
          <w:b/>
          <w:spacing w:val="-6"/>
          <w:w w:val="115"/>
          <w:sz w:val="34"/>
        </w:rPr>
        <w:t>LA</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6"/>
          <w:w w:val="115"/>
          <w:sz w:val="34"/>
        </w:rPr>
        <w:t>JUSTICE</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6"/>
          <w:w w:val="115"/>
          <w:sz w:val="34"/>
        </w:rPr>
        <w:t>SOCIALE,</w:t>
      </w:r>
      <w:r w:rsidRPr="00AC72F8">
        <w:rPr>
          <w:rFonts w:asciiTheme="minorHAnsi" w:hAnsiTheme="minorHAnsi" w:cstheme="minorHAnsi"/>
          <w:b/>
          <w:spacing w:val="-16"/>
          <w:w w:val="115"/>
          <w:sz w:val="34"/>
        </w:rPr>
        <w:t xml:space="preserve"> </w:t>
      </w:r>
      <w:r w:rsidRPr="00AC72F8">
        <w:rPr>
          <w:rFonts w:asciiTheme="minorHAnsi" w:hAnsiTheme="minorHAnsi" w:cstheme="minorHAnsi"/>
          <w:b/>
          <w:spacing w:val="-6"/>
          <w:w w:val="115"/>
          <w:sz w:val="34"/>
        </w:rPr>
        <w:t>DES</w:t>
      </w:r>
      <w:r w:rsidRPr="00AC72F8">
        <w:rPr>
          <w:rFonts w:asciiTheme="minorHAnsi" w:hAnsiTheme="minorHAnsi" w:cstheme="minorHAnsi"/>
          <w:b/>
          <w:spacing w:val="-17"/>
          <w:w w:val="115"/>
          <w:sz w:val="34"/>
        </w:rPr>
        <w:t xml:space="preserve"> </w:t>
      </w:r>
      <w:r w:rsidRPr="00AC72F8">
        <w:rPr>
          <w:rFonts w:asciiTheme="minorHAnsi" w:hAnsiTheme="minorHAnsi" w:cstheme="minorHAnsi"/>
          <w:b/>
          <w:spacing w:val="-6"/>
          <w:w w:val="115"/>
          <w:sz w:val="34"/>
        </w:rPr>
        <w:t>SERVICES</w:t>
      </w:r>
      <w:r w:rsidRPr="00AC72F8">
        <w:rPr>
          <w:rFonts w:asciiTheme="minorHAnsi" w:hAnsiTheme="minorHAnsi" w:cstheme="minorHAnsi"/>
          <w:b/>
          <w:spacing w:val="-16"/>
          <w:w w:val="115"/>
          <w:sz w:val="34"/>
        </w:rPr>
        <w:t xml:space="preserve"> </w:t>
      </w:r>
      <w:r>
        <w:rPr>
          <w:rFonts w:asciiTheme="minorHAnsi" w:hAnsiTheme="minorHAnsi" w:cstheme="minorHAnsi"/>
          <w:b/>
          <w:spacing w:val="-6"/>
          <w:w w:val="115"/>
          <w:sz w:val="34"/>
        </w:rPr>
        <w:t>PUBLICS</w:t>
      </w:r>
      <w:r>
        <w:rPr>
          <w:rFonts w:asciiTheme="minorHAnsi" w:hAnsiTheme="minorHAnsi" w:cstheme="minorHAnsi"/>
          <w:b/>
          <w:spacing w:val="-6"/>
          <w:w w:val="115"/>
          <w:sz w:val="34"/>
        </w:rPr>
        <w:br/>
      </w:r>
      <w:bookmarkStart w:id="0" w:name="_GoBack"/>
      <w:bookmarkEnd w:id="0"/>
      <w:r w:rsidRPr="00AC72F8">
        <w:rPr>
          <w:rFonts w:asciiTheme="minorHAnsi" w:hAnsiTheme="minorHAnsi" w:cstheme="minorHAnsi"/>
          <w:b/>
          <w:w w:val="115"/>
          <w:sz w:val="34"/>
        </w:rPr>
        <w:t>ET DE LA PAIX</w:t>
      </w:r>
      <w:r w:rsidRPr="00AC72F8">
        <w:rPr>
          <w:rFonts w:asciiTheme="minorHAnsi" w:hAnsiTheme="minorHAnsi" w:cstheme="minorHAnsi"/>
          <w:b/>
          <w:spacing w:val="-31"/>
          <w:w w:val="115"/>
          <w:sz w:val="34"/>
        </w:rPr>
        <w:t xml:space="preserve"> </w:t>
      </w:r>
      <w:r w:rsidRPr="00AC72F8">
        <w:rPr>
          <w:rFonts w:asciiTheme="minorHAnsi" w:hAnsiTheme="minorHAnsi" w:cstheme="minorHAnsi"/>
          <w:b/>
          <w:w w:val="115"/>
          <w:sz w:val="34"/>
        </w:rPr>
        <w:t>!</w:t>
      </w:r>
    </w:p>
    <w:p w:rsidR="000B7440" w:rsidRPr="00AC72F8" w:rsidRDefault="007D0178">
      <w:pPr>
        <w:spacing w:before="343" w:line="303" w:lineRule="exact"/>
        <w:ind w:left="18"/>
        <w:jc w:val="both"/>
        <w:rPr>
          <w:rFonts w:asciiTheme="minorHAnsi" w:hAnsiTheme="minorHAnsi" w:cstheme="minorHAnsi"/>
          <w:b/>
          <w:sz w:val="24"/>
        </w:rPr>
      </w:pPr>
      <w:r w:rsidRPr="00AC72F8">
        <w:rPr>
          <w:rFonts w:asciiTheme="minorHAnsi" w:hAnsiTheme="minorHAnsi" w:cstheme="minorHAnsi"/>
          <w:b/>
          <w:color w:val="3C3C3B"/>
          <w:sz w:val="24"/>
        </w:rPr>
        <w:t>Le</w:t>
      </w:r>
      <w:r w:rsidRPr="00AC72F8">
        <w:rPr>
          <w:rFonts w:asciiTheme="minorHAnsi" w:hAnsiTheme="minorHAnsi" w:cstheme="minorHAnsi"/>
          <w:b/>
          <w:color w:val="3C3C3B"/>
          <w:spacing w:val="-8"/>
          <w:sz w:val="24"/>
        </w:rPr>
        <w:t xml:space="preserve"> </w:t>
      </w:r>
      <w:r w:rsidRPr="00AC72F8">
        <w:rPr>
          <w:rFonts w:asciiTheme="minorHAnsi" w:hAnsiTheme="minorHAnsi" w:cstheme="minorHAnsi"/>
          <w:b/>
          <w:color w:val="3C3C3B"/>
          <w:sz w:val="24"/>
        </w:rPr>
        <w:t>10</w:t>
      </w:r>
      <w:r w:rsidRPr="00AC72F8">
        <w:rPr>
          <w:rFonts w:asciiTheme="minorHAnsi" w:hAnsiTheme="minorHAnsi" w:cstheme="minorHAnsi"/>
          <w:b/>
          <w:color w:val="3C3C3B"/>
          <w:spacing w:val="-6"/>
          <w:sz w:val="24"/>
        </w:rPr>
        <w:t xml:space="preserve"> </w:t>
      </w:r>
      <w:r w:rsidRPr="00AC72F8">
        <w:rPr>
          <w:rFonts w:asciiTheme="minorHAnsi" w:hAnsiTheme="minorHAnsi" w:cstheme="minorHAnsi"/>
          <w:b/>
          <w:color w:val="3C3C3B"/>
          <w:sz w:val="24"/>
        </w:rPr>
        <w:t>septembre,</w:t>
      </w:r>
      <w:r w:rsidRPr="00AC72F8">
        <w:rPr>
          <w:rFonts w:asciiTheme="minorHAnsi" w:hAnsiTheme="minorHAnsi" w:cstheme="minorHAnsi"/>
          <w:b/>
          <w:color w:val="3C3C3B"/>
          <w:spacing w:val="-5"/>
          <w:sz w:val="24"/>
        </w:rPr>
        <w:t xml:space="preserve"> </w:t>
      </w:r>
      <w:r w:rsidRPr="00AC72F8">
        <w:rPr>
          <w:rFonts w:asciiTheme="minorHAnsi" w:hAnsiTheme="minorHAnsi" w:cstheme="minorHAnsi"/>
          <w:b/>
          <w:color w:val="3C3C3B"/>
          <w:sz w:val="24"/>
        </w:rPr>
        <w:t>nous</w:t>
      </w:r>
      <w:r w:rsidRPr="00AC72F8">
        <w:rPr>
          <w:rFonts w:asciiTheme="minorHAnsi" w:hAnsiTheme="minorHAnsi" w:cstheme="minorHAnsi"/>
          <w:b/>
          <w:color w:val="3C3C3B"/>
          <w:spacing w:val="-6"/>
          <w:sz w:val="24"/>
        </w:rPr>
        <w:t xml:space="preserve"> </w:t>
      </w:r>
      <w:r w:rsidRPr="00AC72F8">
        <w:rPr>
          <w:rFonts w:asciiTheme="minorHAnsi" w:hAnsiTheme="minorHAnsi" w:cstheme="minorHAnsi"/>
          <w:b/>
          <w:color w:val="3C3C3B"/>
          <w:sz w:val="24"/>
        </w:rPr>
        <w:t>avons</w:t>
      </w:r>
      <w:r w:rsidRPr="00AC72F8">
        <w:rPr>
          <w:rFonts w:asciiTheme="minorHAnsi" w:hAnsiTheme="minorHAnsi" w:cstheme="minorHAnsi"/>
          <w:b/>
          <w:color w:val="3C3C3B"/>
          <w:spacing w:val="-5"/>
          <w:sz w:val="24"/>
        </w:rPr>
        <w:t xml:space="preserve"> </w:t>
      </w:r>
      <w:r w:rsidRPr="00AC72F8">
        <w:rPr>
          <w:rFonts w:asciiTheme="minorHAnsi" w:hAnsiTheme="minorHAnsi" w:cstheme="minorHAnsi"/>
          <w:b/>
          <w:color w:val="3C3C3B"/>
          <w:sz w:val="24"/>
        </w:rPr>
        <w:t>montré</w:t>
      </w:r>
      <w:r w:rsidRPr="00AC72F8">
        <w:rPr>
          <w:rFonts w:asciiTheme="minorHAnsi" w:hAnsiTheme="minorHAnsi" w:cstheme="minorHAnsi"/>
          <w:b/>
          <w:color w:val="3C3C3B"/>
          <w:spacing w:val="-6"/>
          <w:sz w:val="24"/>
        </w:rPr>
        <w:t xml:space="preserve"> </w:t>
      </w:r>
      <w:r w:rsidRPr="00AC72F8">
        <w:rPr>
          <w:rFonts w:asciiTheme="minorHAnsi" w:hAnsiTheme="minorHAnsi" w:cstheme="minorHAnsi"/>
          <w:b/>
          <w:color w:val="3C3C3B"/>
          <w:sz w:val="24"/>
        </w:rPr>
        <w:t>notre</w:t>
      </w:r>
      <w:r w:rsidRPr="00AC72F8">
        <w:rPr>
          <w:rFonts w:asciiTheme="minorHAnsi" w:hAnsiTheme="minorHAnsi" w:cstheme="minorHAnsi"/>
          <w:b/>
          <w:color w:val="3C3C3B"/>
          <w:spacing w:val="-5"/>
          <w:sz w:val="24"/>
        </w:rPr>
        <w:t xml:space="preserve"> </w:t>
      </w:r>
      <w:r w:rsidRPr="00AC72F8">
        <w:rPr>
          <w:rFonts w:asciiTheme="minorHAnsi" w:hAnsiTheme="minorHAnsi" w:cstheme="minorHAnsi"/>
          <w:b/>
          <w:color w:val="3C3C3B"/>
          <w:spacing w:val="-2"/>
          <w:sz w:val="24"/>
        </w:rPr>
        <w:t>force.</w:t>
      </w:r>
    </w:p>
    <w:p w:rsidR="000B7440" w:rsidRPr="00AC72F8" w:rsidRDefault="007D0178">
      <w:pPr>
        <w:spacing w:before="14" w:line="206" w:lineRule="auto"/>
        <w:ind w:left="18"/>
        <w:jc w:val="both"/>
        <w:rPr>
          <w:rFonts w:asciiTheme="minorHAnsi" w:hAnsiTheme="minorHAnsi" w:cstheme="minorHAnsi"/>
          <w:b/>
          <w:sz w:val="24"/>
        </w:rPr>
      </w:pPr>
      <w:r w:rsidRPr="00AC72F8">
        <w:rPr>
          <w:rFonts w:asciiTheme="minorHAnsi" w:hAnsiTheme="minorHAnsi" w:cstheme="minorHAnsi"/>
          <w:b/>
          <w:color w:val="3C3C3B"/>
          <w:sz w:val="24"/>
        </w:rPr>
        <w:t>Dès à présent et tous les jours, continuons les débats, les assemblées générales, les heures d’info, développons la syndicalisation et amplifions la mobilisation, les blocages de l’économie par la grève jusqu’à la victoire</w:t>
      </w:r>
      <w:r w:rsidRPr="00AC72F8">
        <w:rPr>
          <w:rFonts w:asciiTheme="minorHAnsi" w:hAnsiTheme="minorHAnsi" w:cstheme="minorHAnsi"/>
          <w:b/>
          <w:color w:val="3C3C3B"/>
          <w:spacing w:val="-9"/>
          <w:sz w:val="24"/>
        </w:rPr>
        <w:t xml:space="preserve"> </w:t>
      </w:r>
      <w:r w:rsidRPr="00AC72F8">
        <w:rPr>
          <w:rFonts w:asciiTheme="minorHAnsi" w:hAnsiTheme="minorHAnsi" w:cstheme="minorHAnsi"/>
          <w:b/>
          <w:color w:val="3C3C3B"/>
          <w:sz w:val="24"/>
        </w:rPr>
        <w:t>!</w:t>
      </w:r>
    </w:p>
    <w:p w:rsidR="000B7440" w:rsidRPr="00AC72F8" w:rsidRDefault="007D0178">
      <w:pPr>
        <w:spacing w:line="206" w:lineRule="auto"/>
        <w:ind w:left="18"/>
        <w:jc w:val="both"/>
        <w:rPr>
          <w:rFonts w:asciiTheme="minorHAnsi" w:hAnsiTheme="minorHAnsi" w:cstheme="minorHAnsi"/>
          <w:b/>
          <w:sz w:val="24"/>
        </w:rPr>
      </w:pPr>
      <w:r w:rsidRPr="00AC72F8">
        <w:rPr>
          <w:rFonts w:asciiTheme="minorHAnsi" w:hAnsiTheme="minorHAnsi" w:cstheme="minorHAnsi"/>
          <w:b/>
          <w:color w:val="3C3C3B"/>
          <w:sz w:val="24"/>
        </w:rPr>
        <w:t>Assez d’austérité pour la fonction publique, pour les services publics et pour l’ensemble du salariat</w:t>
      </w:r>
      <w:r w:rsidRPr="00AC72F8">
        <w:rPr>
          <w:rFonts w:asciiTheme="minorHAnsi" w:hAnsiTheme="minorHAnsi" w:cstheme="minorHAnsi"/>
          <w:b/>
          <w:color w:val="3C3C3B"/>
          <w:spacing w:val="-4"/>
          <w:sz w:val="24"/>
        </w:rPr>
        <w:t xml:space="preserve"> </w:t>
      </w:r>
      <w:r w:rsidRPr="00AC72F8">
        <w:rPr>
          <w:rFonts w:asciiTheme="minorHAnsi" w:hAnsiTheme="minorHAnsi" w:cstheme="minorHAnsi"/>
          <w:b/>
          <w:color w:val="3C3C3B"/>
          <w:sz w:val="24"/>
        </w:rPr>
        <w:t>!</w:t>
      </w:r>
    </w:p>
    <w:p w:rsidR="000B7440" w:rsidRPr="00AC72F8" w:rsidRDefault="007D0178">
      <w:pPr>
        <w:spacing w:line="206" w:lineRule="auto"/>
        <w:ind w:left="18"/>
        <w:jc w:val="both"/>
        <w:rPr>
          <w:rFonts w:asciiTheme="minorHAnsi" w:hAnsiTheme="minorHAnsi" w:cstheme="minorHAnsi"/>
          <w:b/>
          <w:sz w:val="24"/>
        </w:rPr>
      </w:pPr>
      <w:r w:rsidRPr="00AC72F8">
        <w:rPr>
          <w:rFonts w:asciiTheme="minorHAnsi" w:hAnsiTheme="minorHAnsi" w:cstheme="minorHAnsi"/>
          <w:b/>
          <w:color w:val="3C3C3B"/>
          <w:sz w:val="24"/>
        </w:rPr>
        <w:t>Des</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moyens</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pour</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nos</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salaires</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et</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nos</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missions,</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pas</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pour</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la</w:t>
      </w:r>
      <w:r w:rsidRPr="00AC72F8">
        <w:rPr>
          <w:rFonts w:asciiTheme="minorHAnsi" w:hAnsiTheme="minorHAnsi" w:cstheme="minorHAnsi"/>
          <w:b/>
          <w:color w:val="3C3C3B"/>
          <w:spacing w:val="-11"/>
          <w:sz w:val="24"/>
        </w:rPr>
        <w:t xml:space="preserve"> </w:t>
      </w:r>
      <w:r w:rsidRPr="00AC72F8">
        <w:rPr>
          <w:rFonts w:asciiTheme="minorHAnsi" w:hAnsiTheme="minorHAnsi" w:cstheme="minorHAnsi"/>
          <w:b/>
          <w:color w:val="3C3C3B"/>
          <w:sz w:val="24"/>
        </w:rPr>
        <w:t>guerre ni pour les actionnaires !</w:t>
      </w:r>
    </w:p>
    <w:p w:rsidR="000B7440" w:rsidRPr="00AC72F8" w:rsidRDefault="007D0178">
      <w:pPr>
        <w:spacing w:before="108" w:line="180" w:lineRule="auto"/>
        <w:ind w:left="358" w:right="224"/>
        <w:rPr>
          <w:rFonts w:asciiTheme="minorHAnsi" w:hAnsiTheme="minorHAnsi" w:cstheme="minorHAnsi"/>
          <w:b/>
          <w:sz w:val="44"/>
        </w:rPr>
      </w:pPr>
      <w:r w:rsidRPr="00AC72F8">
        <w:rPr>
          <w:rFonts w:asciiTheme="minorHAnsi" w:hAnsiTheme="minorHAnsi" w:cstheme="minorHAnsi"/>
          <w:b/>
          <w:color w:val="575756"/>
          <w:w w:val="90"/>
          <w:sz w:val="44"/>
        </w:rPr>
        <w:t>Le 18 septembre, et tant qu’il le faudra,</w:t>
      </w:r>
      <w:r w:rsidRPr="00AC72F8">
        <w:rPr>
          <w:rFonts w:asciiTheme="minorHAnsi" w:hAnsiTheme="minorHAnsi" w:cstheme="minorHAnsi"/>
          <w:b/>
          <w:color w:val="575756"/>
          <w:spacing w:val="-10"/>
          <w:w w:val="90"/>
          <w:sz w:val="44"/>
        </w:rPr>
        <w:t xml:space="preserve"> </w:t>
      </w:r>
      <w:r w:rsidRPr="00AC72F8">
        <w:rPr>
          <w:rFonts w:asciiTheme="minorHAnsi" w:hAnsiTheme="minorHAnsi" w:cstheme="minorHAnsi"/>
          <w:b/>
          <w:color w:val="575756"/>
          <w:w w:val="90"/>
          <w:sz w:val="44"/>
        </w:rPr>
        <w:t>toutes</w:t>
      </w:r>
      <w:r w:rsidRPr="00AC72F8">
        <w:rPr>
          <w:rFonts w:asciiTheme="minorHAnsi" w:hAnsiTheme="minorHAnsi" w:cstheme="minorHAnsi"/>
          <w:b/>
          <w:color w:val="575756"/>
          <w:spacing w:val="-10"/>
          <w:w w:val="90"/>
          <w:sz w:val="44"/>
        </w:rPr>
        <w:t xml:space="preserve"> </w:t>
      </w:r>
      <w:r w:rsidRPr="00AC72F8">
        <w:rPr>
          <w:rFonts w:asciiTheme="minorHAnsi" w:hAnsiTheme="minorHAnsi" w:cstheme="minorHAnsi"/>
          <w:b/>
          <w:color w:val="575756"/>
          <w:w w:val="90"/>
          <w:sz w:val="44"/>
        </w:rPr>
        <w:t>et</w:t>
      </w:r>
      <w:r w:rsidRPr="00AC72F8">
        <w:rPr>
          <w:rFonts w:asciiTheme="minorHAnsi" w:hAnsiTheme="minorHAnsi" w:cstheme="minorHAnsi"/>
          <w:b/>
          <w:color w:val="575756"/>
          <w:spacing w:val="-10"/>
          <w:w w:val="90"/>
          <w:sz w:val="44"/>
        </w:rPr>
        <w:t xml:space="preserve"> </w:t>
      </w:r>
      <w:r w:rsidRPr="00AC72F8">
        <w:rPr>
          <w:rFonts w:asciiTheme="minorHAnsi" w:hAnsiTheme="minorHAnsi" w:cstheme="minorHAnsi"/>
          <w:b/>
          <w:color w:val="575756"/>
          <w:w w:val="90"/>
          <w:sz w:val="44"/>
        </w:rPr>
        <w:t>tous</w:t>
      </w:r>
      <w:r w:rsidRPr="00AC72F8">
        <w:rPr>
          <w:rFonts w:asciiTheme="minorHAnsi" w:hAnsiTheme="minorHAnsi" w:cstheme="minorHAnsi"/>
          <w:b/>
          <w:color w:val="575756"/>
          <w:spacing w:val="-10"/>
          <w:w w:val="90"/>
          <w:sz w:val="44"/>
        </w:rPr>
        <w:t xml:space="preserve"> </w:t>
      </w:r>
      <w:r w:rsidRPr="00AC72F8">
        <w:rPr>
          <w:rFonts w:asciiTheme="minorHAnsi" w:hAnsiTheme="minorHAnsi" w:cstheme="minorHAnsi"/>
          <w:b/>
          <w:color w:val="575756"/>
          <w:w w:val="90"/>
          <w:sz w:val="44"/>
        </w:rPr>
        <w:t>dans</w:t>
      </w:r>
      <w:r w:rsidRPr="00AC72F8">
        <w:rPr>
          <w:rFonts w:asciiTheme="minorHAnsi" w:hAnsiTheme="minorHAnsi" w:cstheme="minorHAnsi"/>
          <w:b/>
          <w:color w:val="575756"/>
          <w:spacing w:val="-10"/>
          <w:w w:val="90"/>
          <w:sz w:val="44"/>
        </w:rPr>
        <w:t xml:space="preserve"> </w:t>
      </w:r>
      <w:r w:rsidRPr="00AC72F8">
        <w:rPr>
          <w:rFonts w:asciiTheme="minorHAnsi" w:hAnsiTheme="minorHAnsi" w:cstheme="minorHAnsi"/>
          <w:b/>
          <w:color w:val="575756"/>
          <w:w w:val="90"/>
          <w:sz w:val="44"/>
        </w:rPr>
        <w:t>la</w:t>
      </w:r>
      <w:r w:rsidRPr="00AC72F8">
        <w:rPr>
          <w:rFonts w:asciiTheme="minorHAnsi" w:hAnsiTheme="minorHAnsi" w:cstheme="minorHAnsi"/>
          <w:b/>
          <w:color w:val="575756"/>
          <w:spacing w:val="-10"/>
          <w:w w:val="90"/>
          <w:sz w:val="44"/>
        </w:rPr>
        <w:t xml:space="preserve"> </w:t>
      </w:r>
      <w:r w:rsidRPr="00AC72F8">
        <w:rPr>
          <w:rFonts w:asciiTheme="minorHAnsi" w:hAnsiTheme="minorHAnsi" w:cstheme="minorHAnsi"/>
          <w:b/>
          <w:color w:val="575756"/>
          <w:w w:val="90"/>
          <w:sz w:val="44"/>
        </w:rPr>
        <w:t>rue, en grève et manifestation</w:t>
      </w:r>
      <w:r w:rsidRPr="00AC72F8">
        <w:rPr>
          <w:rFonts w:asciiTheme="minorHAnsi" w:hAnsiTheme="minorHAnsi" w:cstheme="minorHAnsi"/>
          <w:b/>
          <w:color w:val="575756"/>
          <w:spacing w:val="-14"/>
          <w:w w:val="90"/>
          <w:sz w:val="44"/>
        </w:rPr>
        <w:t xml:space="preserve"> </w:t>
      </w:r>
      <w:r w:rsidRPr="00AC72F8">
        <w:rPr>
          <w:rFonts w:asciiTheme="minorHAnsi" w:hAnsiTheme="minorHAnsi" w:cstheme="minorHAnsi"/>
          <w:b/>
          <w:color w:val="575756"/>
          <w:w w:val="90"/>
          <w:sz w:val="44"/>
        </w:rPr>
        <w:t>!</w:t>
      </w:r>
    </w:p>
    <w:p w:rsidR="000B7440" w:rsidRDefault="007D0178">
      <w:pPr>
        <w:spacing w:before="2" w:line="192" w:lineRule="auto"/>
        <w:ind w:left="358"/>
        <w:rPr>
          <w:rFonts w:asciiTheme="minorHAnsi" w:hAnsiTheme="minorHAnsi" w:cstheme="minorHAnsi"/>
          <w:b/>
          <w:color w:val="575756"/>
          <w:w w:val="90"/>
          <w:sz w:val="44"/>
        </w:rPr>
      </w:pPr>
      <w:r w:rsidRPr="00AC72F8">
        <w:rPr>
          <w:rFonts w:asciiTheme="minorHAnsi" w:hAnsiTheme="minorHAnsi" w:cstheme="minorHAnsi"/>
          <w:b/>
          <w:color w:val="575756"/>
          <w:w w:val="90"/>
          <w:sz w:val="44"/>
        </w:rPr>
        <w:t>Uni·es,</w:t>
      </w:r>
      <w:r w:rsidRPr="00AC72F8">
        <w:rPr>
          <w:rFonts w:asciiTheme="minorHAnsi" w:hAnsiTheme="minorHAnsi" w:cstheme="minorHAnsi"/>
          <w:b/>
          <w:color w:val="575756"/>
          <w:spacing w:val="-14"/>
          <w:w w:val="90"/>
          <w:sz w:val="44"/>
        </w:rPr>
        <w:t xml:space="preserve"> </w:t>
      </w:r>
      <w:r w:rsidRPr="00AC72F8">
        <w:rPr>
          <w:rFonts w:asciiTheme="minorHAnsi" w:hAnsiTheme="minorHAnsi" w:cstheme="minorHAnsi"/>
          <w:b/>
          <w:color w:val="575756"/>
          <w:w w:val="90"/>
          <w:sz w:val="44"/>
        </w:rPr>
        <w:t>déterminé·es</w:t>
      </w:r>
      <w:r w:rsidRPr="00AC72F8">
        <w:rPr>
          <w:rFonts w:asciiTheme="minorHAnsi" w:hAnsiTheme="minorHAnsi" w:cstheme="minorHAnsi"/>
          <w:b/>
          <w:color w:val="575756"/>
          <w:spacing w:val="-13"/>
          <w:w w:val="90"/>
          <w:sz w:val="44"/>
        </w:rPr>
        <w:t xml:space="preserve"> </w:t>
      </w:r>
      <w:r w:rsidRPr="00AC72F8">
        <w:rPr>
          <w:rFonts w:asciiTheme="minorHAnsi" w:hAnsiTheme="minorHAnsi" w:cstheme="minorHAnsi"/>
          <w:b/>
          <w:color w:val="575756"/>
          <w:w w:val="90"/>
          <w:sz w:val="44"/>
        </w:rPr>
        <w:t>et</w:t>
      </w:r>
      <w:r w:rsidRPr="00AC72F8">
        <w:rPr>
          <w:rFonts w:asciiTheme="minorHAnsi" w:hAnsiTheme="minorHAnsi" w:cstheme="minorHAnsi"/>
          <w:b/>
          <w:color w:val="575756"/>
          <w:spacing w:val="-13"/>
          <w:w w:val="90"/>
          <w:sz w:val="44"/>
        </w:rPr>
        <w:t xml:space="preserve"> </w:t>
      </w:r>
      <w:r w:rsidRPr="00AC72F8">
        <w:rPr>
          <w:rFonts w:asciiTheme="minorHAnsi" w:hAnsiTheme="minorHAnsi" w:cstheme="minorHAnsi"/>
          <w:b/>
          <w:color w:val="575756"/>
          <w:w w:val="90"/>
          <w:sz w:val="44"/>
        </w:rPr>
        <w:t>mobilisé·es, nous pouvons tout gagner</w:t>
      </w:r>
      <w:r w:rsidRPr="00AC72F8">
        <w:rPr>
          <w:rFonts w:asciiTheme="minorHAnsi" w:hAnsiTheme="minorHAnsi" w:cstheme="minorHAnsi"/>
          <w:b/>
          <w:color w:val="575756"/>
          <w:spacing w:val="-7"/>
          <w:w w:val="90"/>
          <w:sz w:val="44"/>
        </w:rPr>
        <w:t xml:space="preserve"> </w:t>
      </w:r>
      <w:r w:rsidRPr="00AC72F8">
        <w:rPr>
          <w:rFonts w:asciiTheme="minorHAnsi" w:hAnsiTheme="minorHAnsi" w:cstheme="minorHAnsi"/>
          <w:b/>
          <w:color w:val="575756"/>
          <w:w w:val="90"/>
          <w:sz w:val="44"/>
        </w:rPr>
        <w:t>!</w:t>
      </w:r>
    </w:p>
    <w:p w:rsidR="00AC72F8" w:rsidRPr="00AC72F8" w:rsidRDefault="00AC72F8">
      <w:pPr>
        <w:spacing w:before="2" w:line="192" w:lineRule="auto"/>
        <w:ind w:left="358"/>
        <w:rPr>
          <w:rFonts w:asciiTheme="minorHAnsi" w:hAnsiTheme="minorHAnsi" w:cstheme="minorHAnsi"/>
          <w:b/>
          <w:color w:val="C00000"/>
          <w:sz w:val="56"/>
          <w:szCs w:val="56"/>
        </w:rPr>
      </w:pPr>
      <w:r w:rsidRPr="00AC72F8">
        <w:rPr>
          <w:rFonts w:asciiTheme="minorHAnsi" w:hAnsiTheme="minorHAnsi" w:cstheme="minorHAnsi"/>
          <w:b/>
          <w:color w:val="C00000"/>
          <w:w w:val="90"/>
          <w:sz w:val="56"/>
          <w:szCs w:val="56"/>
        </w:rPr>
        <w:t>NOTRE AVENIR</w:t>
      </w:r>
      <w:proofErr w:type="gramStart"/>
      <w:r w:rsidRPr="00AC72F8">
        <w:rPr>
          <w:rFonts w:asciiTheme="minorHAnsi" w:hAnsiTheme="minorHAnsi" w:cstheme="minorHAnsi"/>
          <w:b/>
          <w:color w:val="C00000"/>
          <w:w w:val="90"/>
          <w:sz w:val="56"/>
          <w:szCs w:val="56"/>
        </w:rPr>
        <w:t>,</w:t>
      </w:r>
      <w:proofErr w:type="gramEnd"/>
      <w:r>
        <w:rPr>
          <w:rFonts w:asciiTheme="minorHAnsi" w:hAnsiTheme="minorHAnsi" w:cstheme="minorHAnsi"/>
          <w:b/>
          <w:color w:val="C00000"/>
          <w:w w:val="90"/>
          <w:sz w:val="56"/>
          <w:szCs w:val="56"/>
        </w:rPr>
        <w:br/>
      </w:r>
      <w:r w:rsidRPr="00AC72F8">
        <w:rPr>
          <w:rFonts w:asciiTheme="minorHAnsi" w:hAnsiTheme="minorHAnsi" w:cstheme="minorHAnsi"/>
          <w:b/>
          <w:color w:val="C00000"/>
          <w:w w:val="90"/>
          <w:sz w:val="56"/>
          <w:szCs w:val="56"/>
        </w:rPr>
        <w:t>C’EST LA VICTOIRE !</w:t>
      </w:r>
    </w:p>
    <w:p w:rsidR="000B7440" w:rsidRPr="00AC72F8" w:rsidRDefault="007D0178">
      <w:pPr>
        <w:spacing w:before="75" w:line="165" w:lineRule="auto"/>
        <w:ind w:left="18" w:right="359"/>
        <w:rPr>
          <w:rFonts w:asciiTheme="minorHAnsi" w:hAnsiTheme="minorHAnsi" w:cstheme="minorHAnsi"/>
          <w:b/>
          <w:sz w:val="32"/>
        </w:rPr>
      </w:pPr>
      <w:r w:rsidRPr="00AC72F8">
        <w:rPr>
          <w:rFonts w:asciiTheme="minorHAnsi" w:hAnsiTheme="minorHAnsi" w:cstheme="minorHAnsi"/>
        </w:rPr>
        <w:br w:type="column"/>
      </w:r>
      <w:r w:rsidRPr="00AC72F8">
        <w:rPr>
          <w:rFonts w:asciiTheme="minorHAnsi" w:hAnsiTheme="minorHAnsi" w:cstheme="minorHAnsi"/>
          <w:b/>
          <w:color w:val="AE0F0A"/>
          <w:sz w:val="32"/>
        </w:rPr>
        <w:lastRenderedPageBreak/>
        <w:t>LA FÉDÉRATION CGT DES</w:t>
      </w:r>
      <w:r w:rsidRPr="00AC72F8">
        <w:rPr>
          <w:rFonts w:asciiTheme="minorHAnsi" w:hAnsiTheme="minorHAnsi" w:cstheme="minorHAnsi"/>
          <w:b/>
          <w:color w:val="AE0F0A"/>
          <w:spacing w:val="-16"/>
          <w:sz w:val="32"/>
        </w:rPr>
        <w:t xml:space="preserve"> </w:t>
      </w:r>
      <w:r w:rsidRPr="00AC72F8">
        <w:rPr>
          <w:rFonts w:asciiTheme="minorHAnsi" w:hAnsiTheme="minorHAnsi" w:cstheme="minorHAnsi"/>
          <w:b/>
          <w:color w:val="AE0F0A"/>
          <w:sz w:val="32"/>
        </w:rPr>
        <w:t>SERVICES</w:t>
      </w:r>
      <w:r w:rsidRPr="00AC72F8">
        <w:rPr>
          <w:rFonts w:asciiTheme="minorHAnsi" w:hAnsiTheme="minorHAnsi" w:cstheme="minorHAnsi"/>
          <w:b/>
          <w:color w:val="AE0F0A"/>
          <w:spacing w:val="-16"/>
          <w:sz w:val="32"/>
        </w:rPr>
        <w:t xml:space="preserve"> </w:t>
      </w:r>
      <w:r w:rsidRPr="00AC72F8">
        <w:rPr>
          <w:rFonts w:asciiTheme="minorHAnsi" w:hAnsiTheme="minorHAnsi" w:cstheme="minorHAnsi"/>
          <w:b/>
          <w:color w:val="AE0F0A"/>
          <w:sz w:val="32"/>
        </w:rPr>
        <w:t xml:space="preserve">PUBLICS PORTE LES </w:t>
      </w:r>
      <w:r w:rsidRPr="00AC72F8">
        <w:rPr>
          <w:rFonts w:asciiTheme="minorHAnsi" w:hAnsiTheme="minorHAnsi" w:cstheme="minorHAnsi"/>
          <w:b/>
          <w:color w:val="AE0F0A"/>
          <w:spacing w:val="-2"/>
          <w:sz w:val="32"/>
        </w:rPr>
        <w:t xml:space="preserve">REVENDICATIONS </w:t>
      </w:r>
      <w:r w:rsidRPr="00AC72F8">
        <w:rPr>
          <w:rFonts w:asciiTheme="minorHAnsi" w:hAnsiTheme="minorHAnsi" w:cstheme="minorHAnsi"/>
          <w:b/>
          <w:color w:val="AE0F0A"/>
          <w:sz w:val="32"/>
        </w:rPr>
        <w:t>SUIVANTES :</w:t>
      </w:r>
    </w:p>
    <w:p w:rsidR="000B7440" w:rsidRPr="00AC72F8" w:rsidRDefault="007D0178">
      <w:pPr>
        <w:pStyle w:val="Paragraphedeliste"/>
        <w:numPr>
          <w:ilvl w:val="0"/>
          <w:numId w:val="1"/>
        </w:numPr>
        <w:tabs>
          <w:tab w:val="left" w:pos="187"/>
        </w:tabs>
        <w:spacing w:before="54" w:line="297" w:lineRule="exact"/>
        <w:ind w:left="187" w:hanging="169"/>
        <w:rPr>
          <w:rFonts w:asciiTheme="minorHAnsi" w:hAnsiTheme="minorHAnsi" w:cstheme="minorHAnsi"/>
          <w:b/>
          <w:i/>
          <w:sz w:val="26"/>
        </w:rPr>
      </w:pPr>
      <w:r w:rsidRPr="00AC72F8">
        <w:rPr>
          <w:rFonts w:asciiTheme="minorHAnsi" w:hAnsiTheme="minorHAnsi" w:cstheme="minorHAnsi"/>
          <w:b/>
          <w:i/>
          <w:color w:val="3C3C3B"/>
          <w:spacing w:val="-2"/>
          <w:sz w:val="26"/>
        </w:rPr>
        <w:t>Revalorisation</w:t>
      </w:r>
      <w:r w:rsidRPr="00AC72F8">
        <w:rPr>
          <w:rFonts w:asciiTheme="minorHAnsi" w:hAnsiTheme="minorHAnsi" w:cstheme="minorHAnsi"/>
          <w:b/>
          <w:i/>
          <w:color w:val="3C3C3B"/>
          <w:spacing w:val="9"/>
          <w:sz w:val="26"/>
        </w:rPr>
        <w:t xml:space="preserve"> </w:t>
      </w:r>
      <w:r w:rsidRPr="00AC72F8">
        <w:rPr>
          <w:rFonts w:asciiTheme="minorHAnsi" w:hAnsiTheme="minorHAnsi" w:cstheme="minorHAnsi"/>
          <w:b/>
          <w:i/>
          <w:color w:val="3C3C3B"/>
          <w:spacing w:val="-2"/>
          <w:sz w:val="26"/>
        </w:rPr>
        <w:t>immédiate</w:t>
      </w:r>
    </w:p>
    <w:p w:rsidR="000B7440" w:rsidRPr="00AC72F8" w:rsidRDefault="007D0178">
      <w:pPr>
        <w:spacing w:before="35" w:line="163" w:lineRule="auto"/>
        <w:ind w:left="188" w:right="184"/>
        <w:rPr>
          <w:rFonts w:asciiTheme="minorHAnsi" w:hAnsiTheme="minorHAnsi" w:cstheme="minorHAnsi"/>
          <w:b/>
          <w:i/>
          <w:sz w:val="26"/>
        </w:rPr>
      </w:pPr>
      <w:proofErr w:type="gramStart"/>
      <w:r w:rsidRPr="00AC72F8">
        <w:rPr>
          <w:rFonts w:asciiTheme="minorHAnsi" w:hAnsiTheme="minorHAnsi" w:cstheme="minorHAnsi"/>
          <w:b/>
          <w:i/>
          <w:color w:val="3C3C3B"/>
          <w:sz w:val="26"/>
        </w:rPr>
        <w:t>du</w:t>
      </w:r>
      <w:proofErr w:type="gramEnd"/>
      <w:r w:rsidRPr="00AC72F8">
        <w:rPr>
          <w:rFonts w:asciiTheme="minorHAnsi" w:hAnsiTheme="minorHAnsi" w:cstheme="minorHAnsi"/>
          <w:b/>
          <w:i/>
          <w:color w:val="3C3C3B"/>
          <w:sz w:val="26"/>
        </w:rPr>
        <w:t xml:space="preserve"> point d’indice à 6 euros et hausse</w:t>
      </w:r>
      <w:r w:rsidRPr="00AC72F8">
        <w:rPr>
          <w:rFonts w:asciiTheme="minorHAnsi" w:hAnsiTheme="minorHAnsi" w:cstheme="minorHAnsi"/>
          <w:b/>
          <w:i/>
          <w:color w:val="3C3C3B"/>
          <w:spacing w:val="-13"/>
          <w:sz w:val="26"/>
        </w:rPr>
        <w:t xml:space="preserve"> </w:t>
      </w:r>
      <w:r w:rsidRPr="00AC72F8">
        <w:rPr>
          <w:rFonts w:asciiTheme="minorHAnsi" w:hAnsiTheme="minorHAnsi" w:cstheme="minorHAnsi"/>
          <w:b/>
          <w:i/>
          <w:color w:val="3C3C3B"/>
          <w:sz w:val="26"/>
        </w:rPr>
        <w:t>générale</w:t>
      </w:r>
      <w:r w:rsidRPr="00AC72F8">
        <w:rPr>
          <w:rFonts w:asciiTheme="minorHAnsi" w:hAnsiTheme="minorHAnsi" w:cstheme="minorHAnsi"/>
          <w:b/>
          <w:i/>
          <w:color w:val="3C3C3B"/>
          <w:spacing w:val="-13"/>
          <w:sz w:val="26"/>
        </w:rPr>
        <w:t xml:space="preserve"> </w:t>
      </w:r>
      <w:r w:rsidRPr="00AC72F8">
        <w:rPr>
          <w:rFonts w:asciiTheme="minorHAnsi" w:hAnsiTheme="minorHAnsi" w:cstheme="minorHAnsi"/>
          <w:b/>
          <w:i/>
          <w:color w:val="3C3C3B"/>
          <w:sz w:val="26"/>
        </w:rPr>
        <w:t>des</w:t>
      </w:r>
      <w:r w:rsidRPr="00AC72F8">
        <w:rPr>
          <w:rFonts w:asciiTheme="minorHAnsi" w:hAnsiTheme="minorHAnsi" w:cstheme="minorHAnsi"/>
          <w:b/>
          <w:i/>
          <w:color w:val="3C3C3B"/>
          <w:spacing w:val="-12"/>
          <w:sz w:val="26"/>
        </w:rPr>
        <w:t xml:space="preserve"> </w:t>
      </w:r>
      <w:r w:rsidRPr="00AC72F8">
        <w:rPr>
          <w:rFonts w:asciiTheme="minorHAnsi" w:hAnsiTheme="minorHAnsi" w:cstheme="minorHAnsi"/>
          <w:b/>
          <w:i/>
          <w:color w:val="3C3C3B"/>
          <w:sz w:val="26"/>
        </w:rPr>
        <w:t>salaires</w:t>
      </w:r>
      <w:r w:rsidRPr="00AC72F8">
        <w:rPr>
          <w:rFonts w:asciiTheme="minorHAnsi" w:hAnsiTheme="minorHAnsi" w:cstheme="minorHAnsi"/>
          <w:b/>
          <w:i/>
          <w:color w:val="3C3C3B"/>
          <w:spacing w:val="-13"/>
          <w:sz w:val="26"/>
        </w:rPr>
        <w:t xml:space="preserve"> </w:t>
      </w:r>
      <w:r w:rsidRPr="00AC72F8">
        <w:rPr>
          <w:rFonts w:asciiTheme="minorHAnsi" w:hAnsiTheme="minorHAnsi" w:cstheme="minorHAnsi"/>
          <w:b/>
          <w:i/>
          <w:color w:val="3C3C3B"/>
          <w:sz w:val="26"/>
        </w:rPr>
        <w:t>et pensions</w:t>
      </w:r>
      <w:r w:rsidRPr="00AC72F8">
        <w:rPr>
          <w:rFonts w:asciiTheme="minorHAnsi" w:hAnsiTheme="minorHAnsi" w:cstheme="minorHAnsi"/>
          <w:b/>
          <w:i/>
          <w:color w:val="3C3C3B"/>
          <w:spacing w:val="-18"/>
          <w:sz w:val="26"/>
        </w:rPr>
        <w:t xml:space="preserve"> </w:t>
      </w:r>
      <w:r w:rsidRPr="00AC72F8">
        <w:rPr>
          <w:rFonts w:asciiTheme="minorHAnsi" w:hAnsiTheme="minorHAnsi" w:cstheme="minorHAnsi"/>
          <w:b/>
          <w:i/>
          <w:color w:val="3C3C3B"/>
          <w:sz w:val="26"/>
        </w:rPr>
        <w:t>;</w:t>
      </w:r>
    </w:p>
    <w:p w:rsidR="000B7440" w:rsidRPr="00AC72F8" w:rsidRDefault="007D0178">
      <w:pPr>
        <w:pStyle w:val="Paragraphedeliste"/>
        <w:numPr>
          <w:ilvl w:val="0"/>
          <w:numId w:val="1"/>
        </w:numPr>
        <w:tabs>
          <w:tab w:val="left" w:pos="186"/>
          <w:tab w:val="left" w:pos="188"/>
        </w:tabs>
        <w:spacing w:line="163" w:lineRule="auto"/>
        <w:ind w:right="190"/>
        <w:rPr>
          <w:rFonts w:asciiTheme="minorHAnsi" w:hAnsiTheme="minorHAnsi" w:cstheme="minorHAnsi"/>
          <w:b/>
          <w:i/>
          <w:sz w:val="26"/>
        </w:rPr>
      </w:pPr>
      <w:r w:rsidRPr="00AC72F8">
        <w:rPr>
          <w:rFonts w:asciiTheme="minorHAnsi" w:hAnsiTheme="minorHAnsi" w:cstheme="minorHAnsi"/>
          <w:b/>
          <w:i/>
          <w:color w:val="3C3C3B"/>
          <w:sz w:val="26"/>
        </w:rPr>
        <w:t>Suppression</w:t>
      </w:r>
      <w:r w:rsidRPr="00AC72F8">
        <w:rPr>
          <w:rFonts w:asciiTheme="minorHAnsi" w:hAnsiTheme="minorHAnsi" w:cstheme="minorHAnsi"/>
          <w:b/>
          <w:i/>
          <w:color w:val="3C3C3B"/>
          <w:spacing w:val="-11"/>
          <w:sz w:val="26"/>
        </w:rPr>
        <w:t xml:space="preserve"> </w:t>
      </w:r>
      <w:r w:rsidRPr="00AC72F8">
        <w:rPr>
          <w:rFonts w:asciiTheme="minorHAnsi" w:hAnsiTheme="minorHAnsi" w:cstheme="minorHAnsi"/>
          <w:b/>
          <w:i/>
          <w:color w:val="3C3C3B"/>
          <w:sz w:val="26"/>
        </w:rPr>
        <w:t>du</w:t>
      </w:r>
      <w:r w:rsidRPr="00AC72F8">
        <w:rPr>
          <w:rFonts w:asciiTheme="minorHAnsi" w:hAnsiTheme="minorHAnsi" w:cstheme="minorHAnsi"/>
          <w:b/>
          <w:i/>
          <w:color w:val="3C3C3B"/>
          <w:spacing w:val="-11"/>
          <w:sz w:val="26"/>
        </w:rPr>
        <w:t xml:space="preserve"> </w:t>
      </w:r>
      <w:r w:rsidRPr="00AC72F8">
        <w:rPr>
          <w:rFonts w:asciiTheme="minorHAnsi" w:hAnsiTheme="minorHAnsi" w:cstheme="minorHAnsi"/>
          <w:b/>
          <w:i/>
          <w:color w:val="3C3C3B"/>
          <w:sz w:val="26"/>
        </w:rPr>
        <w:t>jour</w:t>
      </w:r>
      <w:r w:rsidRPr="00AC72F8">
        <w:rPr>
          <w:rFonts w:asciiTheme="minorHAnsi" w:hAnsiTheme="minorHAnsi" w:cstheme="minorHAnsi"/>
          <w:b/>
          <w:i/>
          <w:color w:val="3C3C3B"/>
          <w:spacing w:val="-11"/>
          <w:sz w:val="26"/>
        </w:rPr>
        <w:t xml:space="preserve"> </w:t>
      </w:r>
      <w:r w:rsidRPr="00AC72F8">
        <w:rPr>
          <w:rFonts w:asciiTheme="minorHAnsi" w:hAnsiTheme="minorHAnsi" w:cstheme="minorHAnsi"/>
          <w:b/>
          <w:i/>
          <w:color w:val="3C3C3B"/>
          <w:sz w:val="26"/>
        </w:rPr>
        <w:t>de</w:t>
      </w:r>
      <w:r w:rsidRPr="00AC72F8">
        <w:rPr>
          <w:rFonts w:asciiTheme="minorHAnsi" w:hAnsiTheme="minorHAnsi" w:cstheme="minorHAnsi"/>
          <w:b/>
          <w:i/>
          <w:color w:val="3C3C3B"/>
          <w:spacing w:val="-11"/>
          <w:sz w:val="26"/>
        </w:rPr>
        <w:t xml:space="preserve"> </w:t>
      </w:r>
      <w:r w:rsidRPr="00AC72F8">
        <w:rPr>
          <w:rFonts w:asciiTheme="minorHAnsi" w:hAnsiTheme="minorHAnsi" w:cstheme="minorHAnsi"/>
          <w:b/>
          <w:i/>
          <w:color w:val="3C3C3B"/>
          <w:sz w:val="26"/>
        </w:rPr>
        <w:t>carence et maintien à 100 % en cas de maladie ;</w:t>
      </w:r>
    </w:p>
    <w:p w:rsidR="000B7440" w:rsidRPr="00AC72F8" w:rsidRDefault="007D0178">
      <w:pPr>
        <w:pStyle w:val="Paragraphedeliste"/>
        <w:numPr>
          <w:ilvl w:val="0"/>
          <w:numId w:val="1"/>
        </w:numPr>
        <w:tabs>
          <w:tab w:val="left" w:pos="186"/>
          <w:tab w:val="left" w:pos="188"/>
        </w:tabs>
        <w:spacing w:line="163" w:lineRule="auto"/>
        <w:ind w:right="416"/>
        <w:rPr>
          <w:rFonts w:asciiTheme="minorHAnsi" w:hAnsiTheme="minorHAnsi" w:cstheme="minorHAnsi"/>
          <w:b/>
          <w:i/>
          <w:sz w:val="26"/>
        </w:rPr>
      </w:pPr>
      <w:r w:rsidRPr="00AC72F8">
        <w:rPr>
          <w:rFonts w:asciiTheme="minorHAnsi" w:hAnsiTheme="minorHAnsi" w:cstheme="minorHAnsi"/>
          <w:b/>
          <w:i/>
          <w:color w:val="3C3C3B"/>
          <w:sz w:val="26"/>
        </w:rPr>
        <w:t>Retraite</w:t>
      </w:r>
      <w:r w:rsidRPr="00AC72F8">
        <w:rPr>
          <w:rFonts w:asciiTheme="minorHAnsi" w:hAnsiTheme="minorHAnsi" w:cstheme="minorHAnsi"/>
          <w:b/>
          <w:i/>
          <w:color w:val="3C3C3B"/>
          <w:spacing w:val="-8"/>
          <w:sz w:val="26"/>
        </w:rPr>
        <w:t xml:space="preserve"> </w:t>
      </w:r>
      <w:r w:rsidRPr="00AC72F8">
        <w:rPr>
          <w:rFonts w:asciiTheme="minorHAnsi" w:hAnsiTheme="minorHAnsi" w:cstheme="minorHAnsi"/>
          <w:b/>
          <w:i/>
          <w:color w:val="3C3C3B"/>
          <w:sz w:val="26"/>
        </w:rPr>
        <w:t>à</w:t>
      </w:r>
      <w:r w:rsidRPr="00AC72F8">
        <w:rPr>
          <w:rFonts w:asciiTheme="minorHAnsi" w:hAnsiTheme="minorHAnsi" w:cstheme="minorHAnsi"/>
          <w:b/>
          <w:i/>
          <w:color w:val="3C3C3B"/>
          <w:spacing w:val="-8"/>
          <w:sz w:val="26"/>
        </w:rPr>
        <w:t xml:space="preserve"> </w:t>
      </w:r>
      <w:r w:rsidRPr="00AC72F8">
        <w:rPr>
          <w:rFonts w:asciiTheme="minorHAnsi" w:hAnsiTheme="minorHAnsi" w:cstheme="minorHAnsi"/>
          <w:b/>
          <w:i/>
          <w:color w:val="3C3C3B"/>
          <w:sz w:val="26"/>
        </w:rPr>
        <w:t>60</w:t>
      </w:r>
      <w:r w:rsidRPr="00AC72F8">
        <w:rPr>
          <w:rFonts w:asciiTheme="minorHAnsi" w:hAnsiTheme="minorHAnsi" w:cstheme="minorHAnsi"/>
          <w:b/>
          <w:i/>
          <w:color w:val="3C3C3B"/>
          <w:spacing w:val="-8"/>
          <w:sz w:val="26"/>
        </w:rPr>
        <w:t xml:space="preserve"> </w:t>
      </w:r>
      <w:r w:rsidRPr="00AC72F8">
        <w:rPr>
          <w:rFonts w:asciiTheme="minorHAnsi" w:hAnsiTheme="minorHAnsi" w:cstheme="minorHAnsi"/>
          <w:b/>
          <w:i/>
          <w:color w:val="3C3C3B"/>
          <w:sz w:val="26"/>
        </w:rPr>
        <w:t>ans</w:t>
      </w:r>
      <w:r w:rsidRPr="00AC72F8">
        <w:rPr>
          <w:rFonts w:asciiTheme="minorHAnsi" w:hAnsiTheme="minorHAnsi" w:cstheme="minorHAnsi"/>
          <w:b/>
          <w:i/>
          <w:color w:val="3C3C3B"/>
          <w:spacing w:val="-8"/>
          <w:sz w:val="26"/>
        </w:rPr>
        <w:t xml:space="preserve"> </w:t>
      </w:r>
      <w:r w:rsidRPr="00AC72F8">
        <w:rPr>
          <w:rFonts w:asciiTheme="minorHAnsi" w:hAnsiTheme="minorHAnsi" w:cstheme="minorHAnsi"/>
          <w:b/>
          <w:i/>
          <w:color w:val="3C3C3B"/>
          <w:sz w:val="26"/>
        </w:rPr>
        <w:t>à</w:t>
      </w:r>
      <w:r w:rsidRPr="00AC72F8">
        <w:rPr>
          <w:rFonts w:asciiTheme="minorHAnsi" w:hAnsiTheme="minorHAnsi" w:cstheme="minorHAnsi"/>
          <w:b/>
          <w:i/>
          <w:color w:val="3C3C3B"/>
          <w:spacing w:val="-8"/>
          <w:sz w:val="26"/>
        </w:rPr>
        <w:t xml:space="preserve"> </w:t>
      </w:r>
      <w:r w:rsidRPr="00AC72F8">
        <w:rPr>
          <w:rFonts w:asciiTheme="minorHAnsi" w:hAnsiTheme="minorHAnsi" w:cstheme="minorHAnsi"/>
          <w:b/>
          <w:i/>
          <w:color w:val="3C3C3B"/>
          <w:sz w:val="26"/>
        </w:rPr>
        <w:t>taux</w:t>
      </w:r>
      <w:r w:rsidRPr="00AC72F8">
        <w:rPr>
          <w:rFonts w:asciiTheme="minorHAnsi" w:hAnsiTheme="minorHAnsi" w:cstheme="minorHAnsi"/>
          <w:b/>
          <w:i/>
          <w:color w:val="3C3C3B"/>
          <w:spacing w:val="-8"/>
          <w:sz w:val="26"/>
        </w:rPr>
        <w:t xml:space="preserve"> </w:t>
      </w:r>
      <w:r w:rsidRPr="00AC72F8">
        <w:rPr>
          <w:rFonts w:asciiTheme="minorHAnsi" w:hAnsiTheme="minorHAnsi" w:cstheme="minorHAnsi"/>
          <w:b/>
          <w:i/>
          <w:color w:val="3C3C3B"/>
          <w:sz w:val="26"/>
        </w:rPr>
        <w:t>plein, abrogation de la réforme de 2023,</w:t>
      </w:r>
      <w:r w:rsidRPr="00AC72F8">
        <w:rPr>
          <w:rFonts w:asciiTheme="minorHAnsi" w:hAnsiTheme="minorHAnsi" w:cstheme="minorHAnsi"/>
          <w:b/>
          <w:i/>
          <w:color w:val="3C3C3B"/>
          <w:spacing w:val="-10"/>
          <w:sz w:val="26"/>
        </w:rPr>
        <w:t xml:space="preserve"> </w:t>
      </w:r>
      <w:r w:rsidRPr="00AC72F8">
        <w:rPr>
          <w:rFonts w:asciiTheme="minorHAnsi" w:hAnsiTheme="minorHAnsi" w:cstheme="minorHAnsi"/>
          <w:b/>
          <w:i/>
          <w:color w:val="3C3C3B"/>
          <w:sz w:val="26"/>
        </w:rPr>
        <w:t>défense</w:t>
      </w:r>
      <w:r w:rsidRPr="00AC72F8">
        <w:rPr>
          <w:rFonts w:asciiTheme="minorHAnsi" w:hAnsiTheme="minorHAnsi" w:cstheme="minorHAnsi"/>
          <w:b/>
          <w:i/>
          <w:color w:val="3C3C3B"/>
          <w:spacing w:val="-10"/>
          <w:sz w:val="26"/>
        </w:rPr>
        <w:t xml:space="preserve"> </w:t>
      </w:r>
      <w:r w:rsidRPr="00AC72F8">
        <w:rPr>
          <w:rFonts w:asciiTheme="minorHAnsi" w:hAnsiTheme="minorHAnsi" w:cstheme="minorHAnsi"/>
          <w:b/>
          <w:i/>
          <w:color w:val="3C3C3B"/>
          <w:sz w:val="26"/>
        </w:rPr>
        <w:t>de</w:t>
      </w:r>
      <w:r w:rsidRPr="00AC72F8">
        <w:rPr>
          <w:rFonts w:asciiTheme="minorHAnsi" w:hAnsiTheme="minorHAnsi" w:cstheme="minorHAnsi"/>
          <w:b/>
          <w:i/>
          <w:color w:val="3C3C3B"/>
          <w:spacing w:val="-10"/>
          <w:sz w:val="26"/>
        </w:rPr>
        <w:t xml:space="preserve"> </w:t>
      </w:r>
      <w:r w:rsidRPr="00AC72F8">
        <w:rPr>
          <w:rFonts w:asciiTheme="minorHAnsi" w:hAnsiTheme="minorHAnsi" w:cstheme="minorHAnsi"/>
          <w:b/>
          <w:i/>
          <w:color w:val="3C3C3B"/>
          <w:sz w:val="26"/>
        </w:rPr>
        <w:t>la</w:t>
      </w:r>
      <w:r w:rsidRPr="00AC72F8">
        <w:rPr>
          <w:rFonts w:asciiTheme="minorHAnsi" w:hAnsiTheme="minorHAnsi" w:cstheme="minorHAnsi"/>
          <w:b/>
          <w:i/>
          <w:color w:val="3C3C3B"/>
          <w:spacing w:val="-10"/>
          <w:sz w:val="26"/>
        </w:rPr>
        <w:t xml:space="preserve"> </w:t>
      </w:r>
      <w:r w:rsidRPr="00AC72F8">
        <w:rPr>
          <w:rFonts w:asciiTheme="minorHAnsi" w:hAnsiTheme="minorHAnsi" w:cstheme="minorHAnsi"/>
          <w:b/>
          <w:i/>
          <w:color w:val="3C3C3B"/>
          <w:sz w:val="26"/>
        </w:rPr>
        <w:t>CNRACL</w:t>
      </w:r>
      <w:r w:rsidRPr="00AC72F8">
        <w:rPr>
          <w:rFonts w:asciiTheme="minorHAnsi" w:hAnsiTheme="minorHAnsi" w:cstheme="minorHAnsi"/>
          <w:b/>
          <w:i/>
          <w:color w:val="3C3C3B"/>
          <w:spacing w:val="-10"/>
          <w:sz w:val="26"/>
        </w:rPr>
        <w:t xml:space="preserve"> </w:t>
      </w:r>
      <w:r w:rsidRPr="00AC72F8">
        <w:rPr>
          <w:rFonts w:asciiTheme="minorHAnsi" w:hAnsiTheme="minorHAnsi" w:cstheme="minorHAnsi"/>
          <w:b/>
          <w:i/>
          <w:color w:val="3C3C3B"/>
          <w:sz w:val="26"/>
        </w:rPr>
        <w:t>;</w:t>
      </w:r>
    </w:p>
    <w:p w:rsidR="000B7440" w:rsidRPr="00AC72F8" w:rsidRDefault="007D0178">
      <w:pPr>
        <w:pStyle w:val="Paragraphedeliste"/>
        <w:numPr>
          <w:ilvl w:val="0"/>
          <w:numId w:val="1"/>
        </w:numPr>
        <w:tabs>
          <w:tab w:val="left" w:pos="186"/>
          <w:tab w:val="left" w:pos="188"/>
        </w:tabs>
        <w:spacing w:before="159" w:line="163" w:lineRule="auto"/>
        <w:ind w:right="294"/>
        <w:rPr>
          <w:rFonts w:asciiTheme="minorHAnsi" w:hAnsiTheme="minorHAnsi" w:cstheme="minorHAnsi"/>
          <w:b/>
          <w:i/>
          <w:sz w:val="26"/>
        </w:rPr>
      </w:pPr>
      <w:r w:rsidRPr="00AC72F8">
        <w:rPr>
          <w:rFonts w:asciiTheme="minorHAnsi" w:hAnsiTheme="minorHAnsi" w:cstheme="minorHAnsi"/>
          <w:b/>
          <w:i/>
          <w:color w:val="3C3C3B"/>
          <w:sz w:val="26"/>
        </w:rPr>
        <w:t>Égalité salariale femmes- hommes,</w:t>
      </w:r>
      <w:r w:rsidRPr="00AC72F8">
        <w:rPr>
          <w:rFonts w:asciiTheme="minorHAnsi" w:hAnsiTheme="minorHAnsi" w:cstheme="minorHAnsi"/>
          <w:b/>
          <w:i/>
          <w:color w:val="3C3C3B"/>
          <w:spacing w:val="-13"/>
          <w:sz w:val="26"/>
        </w:rPr>
        <w:t xml:space="preserve"> </w:t>
      </w:r>
      <w:r w:rsidRPr="00AC72F8">
        <w:rPr>
          <w:rFonts w:asciiTheme="minorHAnsi" w:hAnsiTheme="minorHAnsi" w:cstheme="minorHAnsi"/>
          <w:b/>
          <w:i/>
          <w:color w:val="3C3C3B"/>
          <w:sz w:val="26"/>
        </w:rPr>
        <w:t>déblocage</w:t>
      </w:r>
      <w:r w:rsidRPr="00AC72F8">
        <w:rPr>
          <w:rFonts w:asciiTheme="minorHAnsi" w:hAnsiTheme="minorHAnsi" w:cstheme="minorHAnsi"/>
          <w:b/>
          <w:i/>
          <w:color w:val="3C3C3B"/>
          <w:spacing w:val="-13"/>
          <w:sz w:val="26"/>
        </w:rPr>
        <w:t xml:space="preserve"> </w:t>
      </w:r>
      <w:r w:rsidRPr="00AC72F8">
        <w:rPr>
          <w:rFonts w:asciiTheme="minorHAnsi" w:hAnsiTheme="minorHAnsi" w:cstheme="minorHAnsi"/>
          <w:b/>
          <w:i/>
          <w:color w:val="3C3C3B"/>
          <w:sz w:val="26"/>
        </w:rPr>
        <w:t>des</w:t>
      </w:r>
      <w:r w:rsidRPr="00AC72F8">
        <w:rPr>
          <w:rFonts w:asciiTheme="minorHAnsi" w:hAnsiTheme="minorHAnsi" w:cstheme="minorHAnsi"/>
          <w:b/>
          <w:i/>
          <w:color w:val="3C3C3B"/>
          <w:spacing w:val="-12"/>
          <w:sz w:val="26"/>
        </w:rPr>
        <w:t xml:space="preserve"> </w:t>
      </w:r>
      <w:r w:rsidR="00AC72F8">
        <w:rPr>
          <w:rFonts w:asciiTheme="minorHAnsi" w:hAnsiTheme="minorHAnsi" w:cstheme="minorHAnsi"/>
          <w:b/>
          <w:i/>
          <w:color w:val="3C3C3B"/>
          <w:sz w:val="26"/>
        </w:rPr>
        <w:t>avan</w:t>
      </w:r>
      <w:r w:rsidRPr="00AC72F8">
        <w:rPr>
          <w:rFonts w:asciiTheme="minorHAnsi" w:hAnsiTheme="minorHAnsi" w:cstheme="minorHAnsi"/>
          <w:b/>
          <w:i/>
          <w:color w:val="3C3C3B"/>
          <w:sz w:val="26"/>
        </w:rPr>
        <w:t xml:space="preserve">cements, refonte des grilles, titularisation des </w:t>
      </w:r>
      <w:proofErr w:type="spellStart"/>
      <w:r w:rsidRPr="00AC72F8">
        <w:rPr>
          <w:rFonts w:asciiTheme="minorHAnsi" w:hAnsiTheme="minorHAnsi" w:cstheme="minorHAnsi"/>
          <w:b/>
          <w:i/>
          <w:color w:val="3C3C3B"/>
          <w:sz w:val="26"/>
        </w:rPr>
        <w:t>contractuel·les</w:t>
      </w:r>
      <w:proofErr w:type="spellEnd"/>
      <w:r w:rsidRPr="00AC72F8">
        <w:rPr>
          <w:rFonts w:asciiTheme="minorHAnsi" w:hAnsiTheme="minorHAnsi" w:cstheme="minorHAnsi"/>
          <w:b/>
          <w:i/>
          <w:color w:val="3C3C3B"/>
          <w:spacing w:val="-18"/>
          <w:sz w:val="26"/>
        </w:rPr>
        <w:t xml:space="preserve"> </w:t>
      </w:r>
      <w:r w:rsidRPr="00AC72F8">
        <w:rPr>
          <w:rFonts w:asciiTheme="minorHAnsi" w:hAnsiTheme="minorHAnsi" w:cstheme="minorHAnsi"/>
          <w:b/>
          <w:i/>
          <w:color w:val="3C3C3B"/>
          <w:sz w:val="26"/>
        </w:rPr>
        <w:t>;</w:t>
      </w:r>
    </w:p>
    <w:p w:rsidR="000B7440" w:rsidRPr="00AC72F8" w:rsidRDefault="007D0178" w:rsidP="00AC72F8">
      <w:pPr>
        <w:pStyle w:val="Paragraphedeliste"/>
        <w:numPr>
          <w:ilvl w:val="0"/>
          <w:numId w:val="1"/>
        </w:numPr>
        <w:tabs>
          <w:tab w:val="left" w:pos="186"/>
          <w:tab w:val="left" w:pos="188"/>
        </w:tabs>
        <w:spacing w:before="156" w:line="163" w:lineRule="auto"/>
        <w:ind w:right="226"/>
        <w:rPr>
          <w:rFonts w:asciiTheme="minorHAnsi" w:hAnsiTheme="minorHAnsi" w:cstheme="minorHAnsi"/>
          <w:b/>
          <w:i/>
          <w:sz w:val="26"/>
        </w:rPr>
        <w:sectPr w:rsidR="000B7440" w:rsidRPr="00AC72F8">
          <w:type w:val="continuous"/>
          <w:pgSz w:w="11910" w:h="16840"/>
          <w:pgMar w:top="400" w:right="283" w:bottom="0" w:left="566" w:header="720" w:footer="720" w:gutter="0"/>
          <w:cols w:num="2" w:space="720" w:equalWidth="0">
            <w:col w:w="6820" w:space="340"/>
            <w:col w:w="3901"/>
          </w:cols>
        </w:sectPr>
      </w:pPr>
      <w:r w:rsidRPr="00AC72F8">
        <w:rPr>
          <w:rFonts w:asciiTheme="minorHAnsi" w:hAnsiTheme="minorHAnsi" w:cstheme="minorHAnsi"/>
          <w:b/>
          <w:i/>
          <w:color w:val="3C3C3B"/>
          <w:sz w:val="26"/>
        </w:rPr>
        <w:t>Dotations pour les collectivités,</w:t>
      </w:r>
      <w:r w:rsidRPr="00AC72F8">
        <w:rPr>
          <w:rFonts w:asciiTheme="minorHAnsi" w:hAnsiTheme="minorHAnsi" w:cstheme="minorHAnsi"/>
          <w:b/>
          <w:i/>
          <w:color w:val="3C3C3B"/>
          <w:spacing w:val="-13"/>
          <w:sz w:val="26"/>
        </w:rPr>
        <w:t xml:space="preserve"> </w:t>
      </w:r>
      <w:r w:rsidRPr="00AC72F8">
        <w:rPr>
          <w:rFonts w:asciiTheme="minorHAnsi" w:hAnsiTheme="minorHAnsi" w:cstheme="minorHAnsi"/>
          <w:b/>
          <w:i/>
          <w:color w:val="3C3C3B"/>
          <w:sz w:val="26"/>
        </w:rPr>
        <w:t>pour</w:t>
      </w:r>
      <w:r w:rsidRPr="00AC72F8">
        <w:rPr>
          <w:rFonts w:asciiTheme="minorHAnsi" w:hAnsiTheme="minorHAnsi" w:cstheme="minorHAnsi"/>
          <w:b/>
          <w:i/>
          <w:color w:val="3C3C3B"/>
          <w:spacing w:val="-13"/>
          <w:sz w:val="26"/>
        </w:rPr>
        <w:t xml:space="preserve"> </w:t>
      </w:r>
      <w:r w:rsidRPr="00AC72F8">
        <w:rPr>
          <w:rFonts w:asciiTheme="minorHAnsi" w:hAnsiTheme="minorHAnsi" w:cstheme="minorHAnsi"/>
          <w:b/>
          <w:i/>
          <w:color w:val="3C3C3B"/>
          <w:sz w:val="26"/>
        </w:rPr>
        <w:t>des</w:t>
      </w:r>
      <w:r w:rsidRPr="00AC72F8">
        <w:rPr>
          <w:rFonts w:asciiTheme="minorHAnsi" w:hAnsiTheme="minorHAnsi" w:cstheme="minorHAnsi"/>
          <w:b/>
          <w:i/>
          <w:color w:val="3C3C3B"/>
          <w:spacing w:val="-12"/>
          <w:sz w:val="26"/>
        </w:rPr>
        <w:t xml:space="preserve"> </w:t>
      </w:r>
      <w:r w:rsidRPr="00AC72F8">
        <w:rPr>
          <w:rFonts w:asciiTheme="minorHAnsi" w:hAnsiTheme="minorHAnsi" w:cstheme="minorHAnsi"/>
          <w:b/>
          <w:i/>
          <w:color w:val="3C3C3B"/>
          <w:sz w:val="26"/>
        </w:rPr>
        <w:t>services publics de qualité</w:t>
      </w:r>
      <w:r w:rsidR="00AC72F8">
        <w:rPr>
          <w:rFonts w:asciiTheme="minorHAnsi" w:hAnsiTheme="minorHAnsi" w:cstheme="minorHAnsi"/>
          <w:b/>
          <w:i/>
          <w:color w:val="3C3C3B"/>
          <w:sz w:val="26"/>
        </w:rPr>
        <w:t xml:space="preserve"> </w:t>
      </w:r>
      <w:r w:rsidRPr="00AC72F8">
        <w:rPr>
          <w:rFonts w:asciiTheme="minorHAnsi" w:hAnsiTheme="minorHAnsi" w:cstheme="minorHAnsi"/>
          <w:b/>
          <w:i/>
          <w:color w:val="3C3C3B"/>
          <w:sz w:val="26"/>
        </w:rPr>
        <w:t>et</w:t>
      </w:r>
      <w:r w:rsidRPr="00AC72F8">
        <w:rPr>
          <w:rFonts w:asciiTheme="minorHAnsi" w:hAnsiTheme="minorHAnsi" w:cstheme="minorHAnsi"/>
          <w:b/>
          <w:i/>
          <w:color w:val="3C3C3B"/>
          <w:spacing w:val="-4"/>
          <w:sz w:val="26"/>
        </w:rPr>
        <w:t xml:space="preserve"> </w:t>
      </w:r>
      <w:r w:rsidRPr="00AC72F8">
        <w:rPr>
          <w:rFonts w:asciiTheme="minorHAnsi" w:hAnsiTheme="minorHAnsi" w:cstheme="minorHAnsi"/>
          <w:b/>
          <w:i/>
          <w:color w:val="3C3C3B"/>
          <w:sz w:val="26"/>
        </w:rPr>
        <w:t>de</w:t>
      </w:r>
      <w:r w:rsidRPr="00AC72F8">
        <w:rPr>
          <w:rFonts w:asciiTheme="minorHAnsi" w:hAnsiTheme="minorHAnsi" w:cstheme="minorHAnsi"/>
          <w:b/>
          <w:i/>
          <w:color w:val="3C3C3B"/>
          <w:spacing w:val="-2"/>
          <w:sz w:val="26"/>
        </w:rPr>
        <w:t xml:space="preserve"> proximité.</w:t>
      </w:r>
    </w:p>
    <w:p w:rsidR="000B7440" w:rsidRPr="00AC72F8" w:rsidRDefault="000B7440" w:rsidP="00AC72F8">
      <w:pPr>
        <w:spacing w:line="825" w:lineRule="exact"/>
        <w:rPr>
          <w:rFonts w:asciiTheme="minorHAnsi" w:hAnsiTheme="minorHAnsi" w:cstheme="minorHAnsi"/>
          <w:i/>
          <w:sz w:val="18"/>
        </w:rPr>
      </w:pPr>
    </w:p>
    <w:sectPr w:rsidR="000B7440" w:rsidRPr="00AC72F8">
      <w:type w:val="continuous"/>
      <w:pgSz w:w="11910" w:h="16840"/>
      <w:pgMar w:top="400" w:right="283" w:bottom="0" w:left="566" w:header="720" w:footer="720" w:gutter="0"/>
      <w:cols w:num="2" w:space="720" w:equalWidth="0">
        <w:col w:w="2622" w:space="6439"/>
        <w:col w:w="20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rlow">
    <w:altName w:val="Barlow"/>
    <w:panose1 w:val="00000500000000000000"/>
    <w:charset w:val="00"/>
    <w:family w:val="auto"/>
    <w:pitch w:val="variable"/>
    <w:sig w:usb0="20000007" w:usb1="00000000" w:usb2="00000000" w:usb3="00000000" w:csb0="00000193"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aux ProLight">
    <w:altName w:val="Aaux ProLight"/>
    <w:panose1 w:val="00000400000000000000"/>
    <w:charset w:val="00"/>
    <w:family w:val="auto"/>
    <w:pitch w:val="variable"/>
    <w:sig w:usb0="00000083" w:usb1="00000000" w:usb2="00000000" w:usb3="00000000" w:csb0="00000009" w:csb1="00000000"/>
  </w:font>
  <w:font w:name="Barlow Condensed Black">
    <w:altName w:val="Barlow Condensed Black"/>
    <w:panose1 w:val="00000A06000000000000"/>
    <w:charset w:val="00"/>
    <w:family w:val="auto"/>
    <w:pitch w:val="variable"/>
    <w:sig w:usb0="20000007" w:usb1="00000000"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6D2C73"/>
    <w:multiLevelType w:val="hybridMultilevel"/>
    <w:tmpl w:val="C95208A4"/>
    <w:lvl w:ilvl="0" w:tplc="F34C5014">
      <w:numFmt w:val="bullet"/>
      <w:lvlText w:val="•"/>
      <w:lvlJc w:val="left"/>
      <w:pPr>
        <w:ind w:left="188" w:hanging="171"/>
      </w:pPr>
      <w:rPr>
        <w:rFonts w:ascii="Barlow" w:eastAsia="Barlow" w:hAnsi="Barlow" w:cs="Barlow" w:hint="default"/>
        <w:b/>
        <w:bCs/>
        <w:i/>
        <w:iCs/>
        <w:color w:val="3C3C3B"/>
        <w:spacing w:val="0"/>
        <w:w w:val="100"/>
        <w:sz w:val="26"/>
        <w:szCs w:val="26"/>
        <w:lang w:val="fr-FR" w:eastAsia="en-US" w:bidi="ar-SA"/>
      </w:rPr>
    </w:lvl>
    <w:lvl w:ilvl="1" w:tplc="733C35D2">
      <w:numFmt w:val="bullet"/>
      <w:lvlText w:val="•"/>
      <w:lvlJc w:val="left"/>
      <w:pPr>
        <w:ind w:left="551" w:hanging="171"/>
      </w:pPr>
      <w:rPr>
        <w:rFonts w:hint="default"/>
        <w:lang w:val="fr-FR" w:eastAsia="en-US" w:bidi="ar-SA"/>
      </w:rPr>
    </w:lvl>
    <w:lvl w:ilvl="2" w:tplc="268AC886">
      <w:numFmt w:val="bullet"/>
      <w:lvlText w:val="•"/>
      <w:lvlJc w:val="left"/>
      <w:pPr>
        <w:ind w:left="923" w:hanging="171"/>
      </w:pPr>
      <w:rPr>
        <w:rFonts w:hint="default"/>
        <w:lang w:val="fr-FR" w:eastAsia="en-US" w:bidi="ar-SA"/>
      </w:rPr>
    </w:lvl>
    <w:lvl w:ilvl="3" w:tplc="30F4892E">
      <w:numFmt w:val="bullet"/>
      <w:lvlText w:val="•"/>
      <w:lvlJc w:val="left"/>
      <w:pPr>
        <w:ind w:left="1294" w:hanging="171"/>
      </w:pPr>
      <w:rPr>
        <w:rFonts w:hint="default"/>
        <w:lang w:val="fr-FR" w:eastAsia="en-US" w:bidi="ar-SA"/>
      </w:rPr>
    </w:lvl>
    <w:lvl w:ilvl="4" w:tplc="090ED5F6">
      <w:numFmt w:val="bullet"/>
      <w:lvlText w:val="•"/>
      <w:lvlJc w:val="left"/>
      <w:pPr>
        <w:ind w:left="1666" w:hanging="171"/>
      </w:pPr>
      <w:rPr>
        <w:rFonts w:hint="default"/>
        <w:lang w:val="fr-FR" w:eastAsia="en-US" w:bidi="ar-SA"/>
      </w:rPr>
    </w:lvl>
    <w:lvl w:ilvl="5" w:tplc="EF82E93C">
      <w:numFmt w:val="bullet"/>
      <w:lvlText w:val="•"/>
      <w:lvlJc w:val="left"/>
      <w:pPr>
        <w:ind w:left="2038" w:hanging="171"/>
      </w:pPr>
      <w:rPr>
        <w:rFonts w:hint="default"/>
        <w:lang w:val="fr-FR" w:eastAsia="en-US" w:bidi="ar-SA"/>
      </w:rPr>
    </w:lvl>
    <w:lvl w:ilvl="6" w:tplc="43C2C638">
      <w:numFmt w:val="bullet"/>
      <w:lvlText w:val="•"/>
      <w:lvlJc w:val="left"/>
      <w:pPr>
        <w:ind w:left="2409" w:hanging="171"/>
      </w:pPr>
      <w:rPr>
        <w:rFonts w:hint="default"/>
        <w:lang w:val="fr-FR" w:eastAsia="en-US" w:bidi="ar-SA"/>
      </w:rPr>
    </w:lvl>
    <w:lvl w:ilvl="7" w:tplc="EE76E4AC">
      <w:numFmt w:val="bullet"/>
      <w:lvlText w:val="•"/>
      <w:lvlJc w:val="left"/>
      <w:pPr>
        <w:ind w:left="2781" w:hanging="171"/>
      </w:pPr>
      <w:rPr>
        <w:rFonts w:hint="default"/>
        <w:lang w:val="fr-FR" w:eastAsia="en-US" w:bidi="ar-SA"/>
      </w:rPr>
    </w:lvl>
    <w:lvl w:ilvl="8" w:tplc="37A2BD1C">
      <w:numFmt w:val="bullet"/>
      <w:lvlText w:val="•"/>
      <w:lvlJc w:val="left"/>
      <w:pPr>
        <w:ind w:left="3152" w:hanging="171"/>
      </w:pPr>
      <w:rPr>
        <w:rFonts w:hint="default"/>
        <w:lang w:val="fr-FR"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0B7440"/>
    <w:rsid w:val="000B7440"/>
    <w:rsid w:val="007D0178"/>
    <w:rsid w:val="00AC72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aux ProLight" w:eastAsia="Aaux ProLight" w:hAnsi="Aaux ProLight" w:cs="Aaux ProLight"/>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8"/>
      <w:szCs w:val="18"/>
    </w:rPr>
  </w:style>
  <w:style w:type="paragraph" w:styleId="Titre">
    <w:name w:val="Title"/>
    <w:basedOn w:val="Normal"/>
    <w:uiPriority w:val="1"/>
    <w:qFormat/>
    <w:pPr>
      <w:spacing w:line="958" w:lineRule="exact"/>
    </w:pPr>
    <w:rPr>
      <w:rFonts w:ascii="Barlow Condensed Black" w:eastAsia="Barlow Condensed Black" w:hAnsi="Barlow Condensed Black" w:cs="Barlow Condensed Black"/>
      <w:b/>
      <w:bCs/>
      <w:sz w:val="102"/>
      <w:szCs w:val="102"/>
    </w:rPr>
  </w:style>
  <w:style w:type="paragraph" w:styleId="Paragraphedeliste">
    <w:name w:val="List Paragraph"/>
    <w:basedOn w:val="Normal"/>
    <w:uiPriority w:val="1"/>
    <w:qFormat/>
    <w:pPr>
      <w:spacing w:before="158"/>
      <w:ind w:left="188" w:hanging="171"/>
    </w:pPr>
    <w:rPr>
      <w:rFonts w:ascii="Barlow" w:eastAsia="Barlow" w:hAnsi="Barlow" w:cs="Barlow"/>
    </w:r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aux ProLight" w:eastAsia="Aaux ProLight" w:hAnsi="Aaux ProLight" w:cs="Aaux ProLight"/>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8"/>
      <w:szCs w:val="18"/>
    </w:rPr>
  </w:style>
  <w:style w:type="paragraph" w:styleId="Titre">
    <w:name w:val="Title"/>
    <w:basedOn w:val="Normal"/>
    <w:uiPriority w:val="1"/>
    <w:qFormat/>
    <w:pPr>
      <w:spacing w:line="958" w:lineRule="exact"/>
    </w:pPr>
    <w:rPr>
      <w:rFonts w:ascii="Barlow Condensed Black" w:eastAsia="Barlow Condensed Black" w:hAnsi="Barlow Condensed Black" w:cs="Barlow Condensed Black"/>
      <w:b/>
      <w:bCs/>
      <w:sz w:val="102"/>
      <w:szCs w:val="102"/>
    </w:rPr>
  </w:style>
  <w:style w:type="paragraph" w:styleId="Paragraphedeliste">
    <w:name w:val="List Paragraph"/>
    <w:basedOn w:val="Normal"/>
    <w:uiPriority w:val="1"/>
    <w:qFormat/>
    <w:pPr>
      <w:spacing w:before="158"/>
      <w:ind w:left="188" w:hanging="171"/>
    </w:pPr>
    <w:rPr>
      <w:rFonts w:ascii="Barlow" w:eastAsia="Barlow" w:hAnsi="Barlow" w:cs="Barlow"/>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218</Words>
  <Characters>1201</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COMMUNICATION CGT SERVICE PUBLIC</dc:creator>
  <cp:lastModifiedBy>COMMUNICATION CGT SERVICE PUBLIC</cp:lastModifiedBy>
  <cp:revision>3</cp:revision>
  <dcterms:created xsi:type="dcterms:W3CDTF">2025-09-15T08:50:00Z</dcterms:created>
  <dcterms:modified xsi:type="dcterms:W3CDTF">2025-09-15T08:50:00Z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2025-09-11T00:00:00Z</vt:filetime>
  </property>
  <property fmtid="{D5CDD505-2E9C-101B-9397-08002B2CF9AE}" pid="3" name="Creator">
    <vt:lpwstr>Adobe InDesign 20.5 (Windows)</vt:lpwstr>
  </property>
  <property fmtid="{D5CDD505-2E9C-101B-9397-08002B2CF9AE}" pid="4" name="LastSaved">
    <vt:filetime>2025-09-15T00:00:00Z</vt:filetime>
  </property>
  <property fmtid="{D5CDD505-2E9C-101B-9397-08002B2CF9AE}" pid="5" name="Producer">
    <vt:lpwstr>Adobe PDF Library 17.0</vt:lpwstr>
  </property>
</Properties>
</file>